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63BF723" w14:textId="77777777" w:rsidR="007B03C4" w:rsidRDefault="00A63EA9" w:rsidP="009668E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059F2ADC" w:rsidR="00A63EA9" w:rsidRPr="00742916" w:rsidRDefault="007B03C4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37AB2E8B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5E965A" w14:textId="6248B013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63C9BC2D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  <w:r w:rsidR="00B27CAB">
              <w:rPr>
                <w:sz w:val="24"/>
                <w:szCs w:val="24"/>
              </w:rPr>
              <w:t>/</w:t>
            </w:r>
            <w:r w:rsidR="007B03C4">
              <w:rPr>
                <w:sz w:val="24"/>
                <w:szCs w:val="24"/>
              </w:rPr>
              <w:t>3</w:t>
            </w:r>
            <w:r w:rsidR="0022724F">
              <w:rPr>
                <w:sz w:val="24"/>
                <w:szCs w:val="24"/>
              </w:rPr>
              <w:t>8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64C90D83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="00B27CAB">
              <w:rPr>
                <w:sz w:val="24"/>
                <w:szCs w:val="24"/>
              </w:rPr>
              <w:t>:</w:t>
            </w:r>
            <w:r w:rsidR="00B27CAB">
              <w:rPr>
                <w:b/>
                <w:sz w:val="24"/>
                <w:szCs w:val="24"/>
              </w:rPr>
              <w:t xml:space="preserve"> PSYCHOLOGIA – jednolite studia magisterskie</w:t>
            </w:r>
          </w:p>
        </w:tc>
      </w:tr>
      <w:tr w:rsidR="00A63EA9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A63EA9" w:rsidRPr="002F47F0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75F1E2E0" w:rsidR="00A63EA9" w:rsidRPr="00742916" w:rsidRDefault="002F47F0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  <w:r w:rsidR="00B27CAB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B27CAB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63EA9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7C98F4CB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B27CAB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B27C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79BDA1E0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A63EA9" w:rsidRDefault="00A63EA9" w:rsidP="00B0725F">
            <w:pPr>
              <w:rPr>
                <w:sz w:val="24"/>
                <w:szCs w:val="24"/>
              </w:rPr>
            </w:pPr>
          </w:p>
          <w:p w14:paraId="38886BA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26A348F4" w:rsidR="00A63EA9" w:rsidRPr="009E275F" w:rsidRDefault="007B03C4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Katarzyna Jarosińska-Buriak</w:t>
            </w:r>
          </w:p>
        </w:tc>
      </w:tr>
      <w:tr w:rsidR="00A63EA9" w:rsidRPr="00566644" w14:paraId="438ACD50" w14:textId="77777777" w:rsidTr="00B0725F">
        <w:tc>
          <w:tcPr>
            <w:tcW w:w="2988" w:type="dxa"/>
            <w:vAlign w:val="center"/>
          </w:tcPr>
          <w:p w14:paraId="79E4E7F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02AF9A8B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17766">
              <w:rPr>
                <w:sz w:val="24"/>
                <w:szCs w:val="24"/>
              </w:rPr>
              <w:t xml:space="preserve">Anna </w:t>
            </w:r>
            <w:proofErr w:type="spellStart"/>
            <w:r w:rsidR="00317766">
              <w:rPr>
                <w:sz w:val="24"/>
                <w:szCs w:val="24"/>
              </w:rPr>
              <w:t>Grodziewicz-Cernuto</w:t>
            </w:r>
            <w:proofErr w:type="spellEnd"/>
            <w:r w:rsidR="00317766">
              <w:rPr>
                <w:sz w:val="24"/>
                <w:szCs w:val="24"/>
              </w:rPr>
              <w:t xml:space="preserve">, </w:t>
            </w:r>
            <w:r w:rsidR="006A12A0">
              <w:rPr>
                <w:sz w:val="24"/>
                <w:szCs w:val="24"/>
              </w:rPr>
              <w:t>dr Katarzyna Jarosińska-Buriak</w:t>
            </w:r>
          </w:p>
        </w:tc>
      </w:tr>
      <w:tr w:rsidR="00A63EA9" w:rsidRPr="00742916" w14:paraId="6F501EAF" w14:textId="77777777" w:rsidTr="00B0725F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2A74BCB0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</w:t>
            </w:r>
            <w:r w:rsidR="00B27CAB">
              <w:rPr>
                <w:sz w:val="24"/>
              </w:rPr>
              <w:t>komunikatów</w:t>
            </w:r>
            <w:r w:rsidR="008213C8" w:rsidRPr="006A12A0">
              <w:rPr>
                <w:sz w:val="24"/>
              </w:rPr>
              <w:t xml:space="preserve"> oraz do pracy nad kulturą wypowiedzi</w:t>
            </w:r>
            <w:r w:rsidR="00B27CAB">
              <w:rPr>
                <w:sz w:val="24"/>
              </w:rPr>
              <w:t>.</w:t>
            </w:r>
          </w:p>
        </w:tc>
      </w:tr>
      <w:tr w:rsidR="00A63EA9" w:rsidRPr="00742916" w14:paraId="5AD4FA55" w14:textId="77777777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79478D4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1E1348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01B1B26B" w:rsidR="00A63EA9" w:rsidRPr="00FD179F" w:rsidRDefault="00C953C7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FD179F" w:rsidRPr="001E1348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i rozumie na poziomie rozszerzonym</w:t>
            </w:r>
            <w:r w:rsidR="00FD179F" w:rsidRPr="001E1348">
              <w:rPr>
                <w:sz w:val="24"/>
                <w:szCs w:val="24"/>
              </w:rPr>
              <w:t>i specjalistyczną terminologię z zakresu komunikacji językowej i kultury słowa mówionego, w tym emisji głosu oraz</w:t>
            </w:r>
            <w:r w:rsidR="00B27CAB" w:rsidRPr="001E1348">
              <w:rPr>
                <w:sz w:val="24"/>
                <w:szCs w:val="24"/>
              </w:rPr>
              <w:t xml:space="preserve">, </w:t>
            </w:r>
            <w:r w:rsidR="00FD179F" w:rsidRPr="001E1348">
              <w:rPr>
                <w:sz w:val="24"/>
                <w:szCs w:val="24"/>
              </w:rPr>
              <w:t xml:space="preserve">a także jej zastosowania praktyczne w kontekście działalności zawodowej </w:t>
            </w:r>
            <w:r w:rsidR="00B27CAB" w:rsidRPr="001E1348">
              <w:rPr>
                <w:sz w:val="24"/>
                <w:szCs w:val="24"/>
              </w:rPr>
              <w:t>psychologa</w:t>
            </w:r>
            <w:r w:rsidR="007C0531" w:rsidRPr="001E13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47586DD3" w:rsidR="00A63EA9" w:rsidRPr="001E1348" w:rsidRDefault="008213C8" w:rsidP="00B0725F">
            <w:pPr>
              <w:jc w:val="center"/>
              <w:rPr>
                <w:sz w:val="24"/>
                <w:szCs w:val="24"/>
              </w:rPr>
            </w:pPr>
            <w:r w:rsidRPr="001E1348"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 w:rsidRPr="001E1348">
              <w:rPr>
                <w:sz w:val="24"/>
                <w:szCs w:val="24"/>
              </w:rPr>
              <w:t>_W0</w:t>
            </w:r>
            <w:r w:rsidR="00B27CAB" w:rsidRPr="001E1348">
              <w:rPr>
                <w:sz w:val="24"/>
                <w:szCs w:val="24"/>
              </w:rPr>
              <w:t>2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39A9FA03" w:rsidR="00A63EA9" w:rsidRPr="00B0725F" w:rsidRDefault="00C953C7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</w:t>
            </w:r>
            <w:r w:rsidR="00FD179F" w:rsidRPr="00B0725F">
              <w:rPr>
                <w:bCs/>
                <w:sz w:val="24"/>
                <w:szCs w:val="24"/>
              </w:rPr>
              <w:t xml:space="preserve">a uporządkowaną wiedzę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</w:t>
            </w:r>
            <w:r w:rsidR="00B27CAB">
              <w:rPr>
                <w:bCs/>
                <w:sz w:val="24"/>
                <w:szCs w:val="24"/>
              </w:rPr>
              <w:t>zawodowej</w:t>
            </w:r>
            <w:r w:rsidR="00FD179F" w:rsidRPr="00B0725F">
              <w:rPr>
                <w:bCs/>
                <w:sz w:val="24"/>
                <w:szCs w:val="24"/>
              </w:rPr>
              <w:t>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2F47F0" w:rsidRPr="00B0725F">
              <w:rPr>
                <w:sz w:val="24"/>
                <w:szCs w:val="24"/>
              </w:rPr>
              <w:t>posiada podstawową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13814" w14:textId="639CA1C6" w:rsidR="00B0725F" w:rsidRPr="00A42282" w:rsidRDefault="00603443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_W0</w:t>
            </w:r>
            <w:r w:rsidR="00C953C7">
              <w:rPr>
                <w:sz w:val="24"/>
                <w:szCs w:val="24"/>
              </w:rPr>
              <w:t>3</w:t>
            </w: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02494CAA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="00B27CAB">
              <w:rPr>
                <w:sz w:val="24"/>
                <w:szCs w:val="24"/>
              </w:rPr>
              <w:t>wypowiada się</w:t>
            </w:r>
            <w:r w:rsidRPr="007C0531">
              <w:rPr>
                <w:sz w:val="24"/>
                <w:szCs w:val="24"/>
              </w:rPr>
              <w:t xml:space="preserve"> w sposób poprawny, z wykorzystaniem wiedzy o komunikacji werbalnej i niewerbalnej, z zachowaniem odpowiedniej ekspresji słownej oraz wdraża nabytą wiedzę i wykorzystuje nabyte umiejętności w pracy </w:t>
            </w:r>
            <w:r w:rsidR="00B27CAB">
              <w:rPr>
                <w:sz w:val="24"/>
                <w:szCs w:val="24"/>
              </w:rPr>
              <w:t>zawodowej</w:t>
            </w:r>
            <w:r w:rsidRPr="007C0531">
              <w:rPr>
                <w:sz w:val="24"/>
                <w:szCs w:val="24"/>
              </w:rPr>
              <w:t>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02B140CC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_U0</w:t>
            </w:r>
            <w:r w:rsidR="00B27CAB">
              <w:rPr>
                <w:sz w:val="24"/>
                <w:szCs w:val="24"/>
              </w:rPr>
              <w:t>3</w:t>
            </w:r>
          </w:p>
          <w:p w14:paraId="61F8DC88" w14:textId="0AF70D90" w:rsidR="00B0725F" w:rsidRPr="00A42282" w:rsidRDefault="00C953C7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705889B5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="007C0531"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66764EA5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</w:t>
            </w:r>
            <w:r w:rsidR="00B27CAB">
              <w:rPr>
                <w:sz w:val="24"/>
                <w:szCs w:val="24"/>
              </w:rPr>
              <w:t>09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1506D12E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świadomość poziomu i </w:t>
            </w:r>
            <w:r w:rsidR="00FD179F" w:rsidRPr="007C0531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>u</w:t>
            </w:r>
            <w:r w:rsidR="00FD179F" w:rsidRPr="007C0531">
              <w:rPr>
                <w:sz w:val="24"/>
                <w:szCs w:val="24"/>
              </w:rPr>
              <w:t xml:space="preserve"> posiadanej przez siebie wiedzy i umiejętności oraz zna ich przełożenie na praktykę</w:t>
            </w:r>
            <w:r>
              <w:rPr>
                <w:sz w:val="24"/>
                <w:szCs w:val="24"/>
              </w:rPr>
              <w:t xml:space="preserve">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64D6EDBE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5E9F53EC" w:rsidR="00B0725F" w:rsidRPr="00A42282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="00B0725F" w:rsidRPr="00940DD2">
              <w:rPr>
                <w:sz w:val="24"/>
                <w:szCs w:val="24"/>
              </w:rPr>
              <w:t xml:space="preserve">dentyfikuje oraz znajduje </w:t>
            </w:r>
            <w:r>
              <w:rPr>
                <w:sz w:val="24"/>
                <w:szCs w:val="24"/>
              </w:rPr>
              <w:t xml:space="preserve">w sposób profesjonalny </w:t>
            </w:r>
            <w:r w:rsidR="00B0725F" w:rsidRPr="00940DD2">
              <w:rPr>
                <w:sz w:val="24"/>
                <w:szCs w:val="24"/>
              </w:rPr>
              <w:t xml:space="preserve">rozwiązania problemów </w:t>
            </w:r>
            <w:r w:rsidR="00B0725F">
              <w:rPr>
                <w:sz w:val="24"/>
                <w:szCs w:val="24"/>
              </w:rPr>
              <w:t xml:space="preserve">związanych z higieną pracy głosem w zawodzie </w:t>
            </w:r>
            <w:r w:rsidR="00B27CAB">
              <w:rPr>
                <w:sz w:val="24"/>
                <w:szCs w:val="24"/>
              </w:rPr>
              <w:t>psychologa</w:t>
            </w:r>
            <w:r w:rsidR="00B072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008A4C5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_K05</w:t>
            </w:r>
          </w:p>
        </w:tc>
      </w:tr>
    </w:tbl>
    <w:p w14:paraId="3A709EFB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5C781F3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w celu zmniejszenia związanego z nią wysiłku a zwiększenia jej funkcjonalności (higiena głosu, zapobieganie chorobom,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0752A766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samogłosek (teoria i praktyka).</w:t>
            </w:r>
          </w:p>
          <w:p w14:paraId="2BDE8389" w14:textId="08ECB7C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65BB6A8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opowiadanie). </w:t>
            </w:r>
          </w:p>
          <w:p w14:paraId="08357970" w14:textId="1591EA3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Głosowe </w:t>
            </w:r>
            <w:r w:rsidR="00B27CAB">
              <w:rPr>
                <w:snapToGrid w:val="0"/>
                <w:sz w:val="24"/>
                <w:szCs w:val="24"/>
              </w:rPr>
              <w:t>wypowiedzi</w:t>
            </w:r>
            <w:r w:rsidRPr="008213C8">
              <w:rPr>
                <w:snapToGrid w:val="0"/>
                <w:sz w:val="24"/>
                <w:szCs w:val="24"/>
              </w:rPr>
              <w:t xml:space="preserve"> jako zamiana substancji graficznej na substancję foniczną:</w:t>
            </w:r>
          </w:p>
          <w:p w14:paraId="068079C9" w14:textId="650D5385"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zrozumienie treści, określenie celu wypowiedzi, poprawność wygłaszania,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1A0DAEED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14:paraId="19FC8614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14:paraId="07B067CA" w14:textId="77777777"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D30260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14:paraId="140ED0A7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14:paraId="17675DDA" w14:textId="77777777"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Kowalewska E., 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 w:rsidRPr="00766DF3">
              <w:rPr>
                <w:sz w:val="24"/>
                <w:szCs w:val="24"/>
              </w:rPr>
              <w:t>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14:paraId="73883D19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4C9CDE2B" w14:textId="77777777"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14:paraId="54B1BE7B" w14:textId="77777777" w:rsidTr="00B0725F">
        <w:tc>
          <w:tcPr>
            <w:tcW w:w="2660" w:type="dxa"/>
          </w:tcPr>
          <w:p w14:paraId="68D9FBF3" w14:textId="77777777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77777777" w:rsidR="002F47F0" w:rsidRPr="007068B3" w:rsidRDefault="002F47F0" w:rsidP="00B0725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77777777"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14:paraId="42D587BD" w14:textId="1CE2B9D4" w:rsidR="000A4D28" w:rsidRDefault="000A4D28" w:rsidP="00490EEA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  <w:p w14:paraId="34E8B6DB" w14:textId="77777777" w:rsidR="002F47F0" w:rsidRPr="00742916" w:rsidRDefault="002F47F0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BCAAB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Default="002F47F0" w:rsidP="00DC74F5">
            <w:pPr>
              <w:jc w:val="center"/>
              <w:rPr>
                <w:sz w:val="24"/>
                <w:szCs w:val="24"/>
              </w:rPr>
            </w:pPr>
          </w:p>
          <w:p w14:paraId="64532E0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742916" w:rsidRDefault="002F47F0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AD4F8AC" w14:textId="77777777" w:rsidR="002F47F0" w:rsidRPr="00BC3779" w:rsidRDefault="002F47F0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BC3779" w:rsidRDefault="002F47F0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691908" w:rsidRDefault="002F47F0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0D3124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B22E3E8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1E3762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73F6B6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1757616" w14:textId="7ADC7EEA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742916" w:rsidRDefault="00056762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C9756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53D8B71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8A58F9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B840DD7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742916" w:rsidRDefault="002F47F0" w:rsidP="002F47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F47F0" w:rsidRPr="00742916" w14:paraId="0AE7FAF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287547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427EE27" w14:textId="41B3693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PEDAGOGIKA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C75B65" w:rsidRDefault="002F47F0" w:rsidP="002F47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Default="002F47F0" w:rsidP="002F47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BD4D828" w14:textId="7777777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A852DC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A852DC" w:rsidRDefault="00056762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72B4D" w14:textId="77777777" w:rsidR="002B4838" w:rsidRDefault="002B4838" w:rsidP="002F47F0">
      <w:r>
        <w:separator/>
      </w:r>
    </w:p>
  </w:endnote>
  <w:endnote w:type="continuationSeparator" w:id="0">
    <w:p w14:paraId="61D86D9B" w14:textId="77777777" w:rsidR="002B4838" w:rsidRDefault="002B4838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D0761" w14:textId="77777777" w:rsidR="002B4838" w:rsidRDefault="002B4838" w:rsidP="002F47F0">
      <w:r>
        <w:separator/>
      </w:r>
    </w:p>
  </w:footnote>
  <w:footnote w:type="continuationSeparator" w:id="0">
    <w:p w14:paraId="34BB6B35" w14:textId="77777777" w:rsidR="002B4838" w:rsidRDefault="002B4838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4557731">
    <w:abstractNumId w:val="0"/>
  </w:num>
  <w:num w:numId="2" w16cid:durableId="2016375504">
    <w:abstractNumId w:val="1"/>
  </w:num>
  <w:num w:numId="3" w16cid:durableId="235559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A4D28"/>
    <w:rsid w:val="00110BCB"/>
    <w:rsid w:val="0013251B"/>
    <w:rsid w:val="00197C6F"/>
    <w:rsid w:val="001D70D4"/>
    <w:rsid w:val="001E1348"/>
    <w:rsid w:val="0022724F"/>
    <w:rsid w:val="002455A5"/>
    <w:rsid w:val="002B4838"/>
    <w:rsid w:val="002F47F0"/>
    <w:rsid w:val="00300E9D"/>
    <w:rsid w:val="00317766"/>
    <w:rsid w:val="00384218"/>
    <w:rsid w:val="00490EEA"/>
    <w:rsid w:val="005D1DB8"/>
    <w:rsid w:val="00603443"/>
    <w:rsid w:val="006A12A0"/>
    <w:rsid w:val="00766DF3"/>
    <w:rsid w:val="007A3A21"/>
    <w:rsid w:val="007B03C4"/>
    <w:rsid w:val="007C0531"/>
    <w:rsid w:val="008213C8"/>
    <w:rsid w:val="008C3599"/>
    <w:rsid w:val="009074F5"/>
    <w:rsid w:val="009668ED"/>
    <w:rsid w:val="009E275F"/>
    <w:rsid w:val="009F605D"/>
    <w:rsid w:val="00A46171"/>
    <w:rsid w:val="00A63EA9"/>
    <w:rsid w:val="00B0725F"/>
    <w:rsid w:val="00B27CAB"/>
    <w:rsid w:val="00C953C7"/>
    <w:rsid w:val="00D97960"/>
    <w:rsid w:val="00DB3AE0"/>
    <w:rsid w:val="00E616E4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12</cp:revision>
  <dcterms:created xsi:type="dcterms:W3CDTF">2022-08-15T21:23:00Z</dcterms:created>
  <dcterms:modified xsi:type="dcterms:W3CDTF">2023-02-15T17:08:00Z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